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58A1" w14:textId="3075A9FF" w:rsidR="00B254C1" w:rsidRPr="00581F9E" w:rsidRDefault="008F103A" w:rsidP="00581F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F9E">
        <w:rPr>
          <w:rFonts w:ascii="Times New Roman" w:hAnsi="Times New Roman" w:cs="Times New Roman"/>
          <w:b/>
          <w:bCs/>
          <w:sz w:val="28"/>
          <w:szCs w:val="28"/>
        </w:rPr>
        <w:t>Leikskólaráðsfundur 11.11.25</w:t>
      </w:r>
    </w:p>
    <w:p w14:paraId="1201BD32" w14:textId="599657C7" w:rsidR="008F103A" w:rsidRPr="008F103A" w:rsidRDefault="008F103A" w:rsidP="00581F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Mættir eru: Hafdís Ólafsdóttir</w:t>
      </w:r>
      <w:r w:rsidR="00357F66">
        <w:rPr>
          <w:rFonts w:ascii="Times New Roman" w:hAnsi="Times New Roman" w:cs="Times New Roman"/>
          <w:sz w:val="24"/>
          <w:szCs w:val="24"/>
        </w:rPr>
        <w:t xml:space="preserve"> skólastjóri</w:t>
      </w:r>
      <w:r>
        <w:rPr>
          <w:rFonts w:ascii="Times New Roman" w:hAnsi="Times New Roman" w:cs="Times New Roman"/>
          <w:sz w:val="24"/>
          <w:szCs w:val="24"/>
        </w:rPr>
        <w:t>, Sveinn Leó Bogason, Halldóra Margrét Bjarnadóttir, Anna Hrólfsdóttir og</w:t>
      </w:r>
      <w:r w:rsidR="00DA7A7D">
        <w:rPr>
          <w:rFonts w:ascii="Times New Roman" w:hAnsi="Times New Roman" w:cs="Times New Roman"/>
          <w:sz w:val="24"/>
          <w:szCs w:val="24"/>
        </w:rPr>
        <w:t xml:space="preserve"> </w:t>
      </w:r>
      <w:r w:rsidR="00FF2E15">
        <w:rPr>
          <w:rFonts w:ascii="Times New Roman" w:hAnsi="Times New Roman" w:cs="Times New Roman"/>
          <w:sz w:val="24"/>
          <w:szCs w:val="24"/>
        </w:rPr>
        <w:t>Diljá Tara Pálsdóttir.</w:t>
      </w:r>
    </w:p>
    <w:p w14:paraId="0705A05C" w14:textId="615D8EFA" w:rsidR="008F103A" w:rsidRPr="008F103A" w:rsidRDefault="008F103A">
      <w:pPr>
        <w:rPr>
          <w:rFonts w:ascii="Times New Roman" w:hAnsi="Times New Roman" w:cs="Times New Roman"/>
          <w:sz w:val="24"/>
          <w:szCs w:val="24"/>
        </w:rPr>
      </w:pPr>
      <w:r w:rsidRPr="008F103A">
        <w:rPr>
          <w:rFonts w:ascii="Times New Roman" w:hAnsi="Times New Roman" w:cs="Times New Roman"/>
          <w:sz w:val="24"/>
          <w:szCs w:val="24"/>
        </w:rPr>
        <w:t xml:space="preserve">1. </w:t>
      </w:r>
      <w:r w:rsidR="00A5025C">
        <w:rPr>
          <w:rFonts w:ascii="Times New Roman" w:hAnsi="Times New Roman" w:cs="Times New Roman"/>
          <w:sz w:val="24"/>
          <w:szCs w:val="24"/>
        </w:rPr>
        <w:t xml:space="preserve">Leikskólaráð skipað, fyrsti fundur og skipað í stöður. Halldóra Margrét tekur við stöðu formann ráðsins. </w:t>
      </w:r>
      <w:r w:rsidRPr="008F1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0B573" w14:textId="113C8A3C" w:rsidR="008F103A" w:rsidRPr="008F103A" w:rsidRDefault="008F103A">
      <w:pPr>
        <w:rPr>
          <w:rFonts w:ascii="Times New Roman" w:hAnsi="Times New Roman" w:cs="Times New Roman"/>
          <w:sz w:val="24"/>
          <w:szCs w:val="24"/>
        </w:rPr>
      </w:pPr>
      <w:r w:rsidRPr="008F103A">
        <w:rPr>
          <w:rFonts w:ascii="Times New Roman" w:hAnsi="Times New Roman" w:cs="Times New Roman"/>
          <w:sz w:val="24"/>
          <w:szCs w:val="24"/>
        </w:rPr>
        <w:t>2. Starfsmannavelta rædd og staða</w:t>
      </w:r>
      <w:r w:rsidR="00A5025C">
        <w:rPr>
          <w:rFonts w:ascii="Times New Roman" w:hAnsi="Times New Roman" w:cs="Times New Roman"/>
          <w:sz w:val="24"/>
          <w:szCs w:val="24"/>
        </w:rPr>
        <w:t>n</w:t>
      </w:r>
      <w:r w:rsidRPr="008F103A">
        <w:rPr>
          <w:rFonts w:ascii="Times New Roman" w:hAnsi="Times New Roman" w:cs="Times New Roman"/>
          <w:sz w:val="24"/>
          <w:szCs w:val="24"/>
        </w:rPr>
        <w:t xml:space="preserve"> á starfsmannamálum. Minna um veikindi en í fyrra. </w:t>
      </w:r>
    </w:p>
    <w:p w14:paraId="483EA252" w14:textId="2D2E9723" w:rsidR="008F103A" w:rsidRPr="008F103A" w:rsidRDefault="008F103A">
      <w:pPr>
        <w:rPr>
          <w:rFonts w:ascii="Times New Roman" w:hAnsi="Times New Roman" w:cs="Times New Roman"/>
          <w:sz w:val="24"/>
          <w:szCs w:val="24"/>
        </w:rPr>
      </w:pPr>
      <w:r w:rsidRPr="008F103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Ráðningar og auglýsingar </w:t>
      </w:r>
      <w:r w:rsidR="00FF2E15">
        <w:rPr>
          <w:rFonts w:ascii="Times New Roman" w:hAnsi="Times New Roman" w:cs="Times New Roman"/>
          <w:sz w:val="24"/>
          <w:szCs w:val="24"/>
        </w:rPr>
        <w:t xml:space="preserve">í gangi </w:t>
      </w:r>
      <w:r w:rsidR="00A5025C">
        <w:rPr>
          <w:rFonts w:ascii="Times New Roman" w:hAnsi="Times New Roman" w:cs="Times New Roman"/>
          <w:sz w:val="24"/>
          <w:szCs w:val="24"/>
        </w:rPr>
        <w:t xml:space="preserve">fyrir störf í boði hjá leikskólanum. </w:t>
      </w:r>
    </w:p>
    <w:p w14:paraId="58331F86" w14:textId="672C9A36" w:rsidR="008F103A" w:rsidRPr="008F103A" w:rsidRDefault="008F103A">
      <w:pPr>
        <w:rPr>
          <w:rFonts w:ascii="Times New Roman" w:hAnsi="Times New Roman" w:cs="Times New Roman"/>
          <w:sz w:val="24"/>
          <w:szCs w:val="24"/>
        </w:rPr>
      </w:pPr>
      <w:r w:rsidRPr="008F103A">
        <w:rPr>
          <w:rFonts w:ascii="Times New Roman" w:hAnsi="Times New Roman" w:cs="Times New Roman"/>
          <w:sz w:val="24"/>
          <w:szCs w:val="24"/>
        </w:rPr>
        <w:t xml:space="preserve">4. </w:t>
      </w:r>
      <w:r w:rsidR="00DA7A7D">
        <w:rPr>
          <w:rFonts w:ascii="Times New Roman" w:hAnsi="Times New Roman" w:cs="Times New Roman"/>
          <w:sz w:val="24"/>
          <w:szCs w:val="24"/>
        </w:rPr>
        <w:t xml:space="preserve">Skólanámskrá skoðuð </w:t>
      </w:r>
      <w:r w:rsidR="00FF2E15">
        <w:rPr>
          <w:rFonts w:ascii="Times New Roman" w:hAnsi="Times New Roman" w:cs="Times New Roman"/>
          <w:sz w:val="24"/>
          <w:szCs w:val="24"/>
        </w:rPr>
        <w:t xml:space="preserve">– Ný námskrá </w:t>
      </w:r>
      <w:r w:rsidR="00A5025C">
        <w:rPr>
          <w:rFonts w:ascii="Times New Roman" w:hAnsi="Times New Roman" w:cs="Times New Roman"/>
          <w:sz w:val="24"/>
          <w:szCs w:val="24"/>
        </w:rPr>
        <w:t xml:space="preserve">samþykkt af leikskólaráði. </w:t>
      </w:r>
    </w:p>
    <w:p w14:paraId="623A027C" w14:textId="1B07AC56" w:rsidR="008F103A" w:rsidRDefault="008F103A">
      <w:pPr>
        <w:rPr>
          <w:rFonts w:ascii="Times New Roman" w:hAnsi="Times New Roman" w:cs="Times New Roman"/>
          <w:sz w:val="24"/>
          <w:szCs w:val="24"/>
        </w:rPr>
      </w:pPr>
      <w:r w:rsidRPr="008F103A">
        <w:rPr>
          <w:rFonts w:ascii="Times New Roman" w:hAnsi="Times New Roman" w:cs="Times New Roman"/>
          <w:sz w:val="24"/>
          <w:szCs w:val="24"/>
        </w:rPr>
        <w:t xml:space="preserve">5. </w:t>
      </w:r>
      <w:r w:rsidR="00BA247C">
        <w:rPr>
          <w:rFonts w:ascii="Times New Roman" w:hAnsi="Times New Roman" w:cs="Times New Roman"/>
          <w:sz w:val="24"/>
          <w:szCs w:val="24"/>
        </w:rPr>
        <w:t xml:space="preserve">Námsmatshandbók </w:t>
      </w:r>
      <w:r w:rsidR="00A5025C">
        <w:rPr>
          <w:rFonts w:ascii="Times New Roman" w:hAnsi="Times New Roman" w:cs="Times New Roman"/>
          <w:sz w:val="24"/>
          <w:szCs w:val="24"/>
        </w:rPr>
        <w:t xml:space="preserve">skoðuð – Ný námsmatshandbók samþykkt af leikskólaráði. </w:t>
      </w:r>
    </w:p>
    <w:p w14:paraId="5F13EC6F" w14:textId="2B033402" w:rsidR="00581F9E" w:rsidRDefault="00581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Áfalla og slysaáætlun</w:t>
      </w:r>
      <w:r w:rsidR="00A5025C">
        <w:rPr>
          <w:rFonts w:ascii="Times New Roman" w:hAnsi="Times New Roman" w:cs="Times New Roman"/>
          <w:sz w:val="24"/>
          <w:szCs w:val="24"/>
        </w:rPr>
        <w:t xml:space="preserve"> kynnt ráðinu</w:t>
      </w:r>
      <w:r>
        <w:rPr>
          <w:rFonts w:ascii="Times New Roman" w:hAnsi="Times New Roman" w:cs="Times New Roman"/>
          <w:sz w:val="24"/>
          <w:szCs w:val="24"/>
        </w:rPr>
        <w:t xml:space="preserve"> – nýr kafli varðandi viðbrögð vegna meints ofbeldis starfsmanna. </w:t>
      </w:r>
    </w:p>
    <w:p w14:paraId="24543E56" w14:textId="60CEA3A9" w:rsidR="00581F9E" w:rsidRDefault="00581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Skýrsla á innra mati. Niðurstöður kynntar</w:t>
      </w:r>
      <w:r w:rsidR="00A5025C">
        <w:rPr>
          <w:rFonts w:ascii="Times New Roman" w:hAnsi="Times New Roman" w:cs="Times New Roman"/>
          <w:sz w:val="24"/>
          <w:szCs w:val="24"/>
        </w:rPr>
        <w:t xml:space="preserve"> og farið yfir stöðuna. </w:t>
      </w:r>
    </w:p>
    <w:p w14:paraId="5FB35EE1" w14:textId="4CF68BB1" w:rsidR="00581F9E" w:rsidRDefault="00581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Önnur mál </w:t>
      </w:r>
    </w:p>
    <w:p w14:paraId="7A72DB7C" w14:textId="026935BA" w:rsidR="00581F9E" w:rsidRDefault="00890395" w:rsidP="00A5025C">
      <w:pPr>
        <w:ind w:left="70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Skóflur</w:t>
      </w:r>
      <w:r w:rsidR="00A5025C">
        <w:rPr>
          <w:rFonts w:ascii="Times New Roman" w:hAnsi="Times New Roman" w:cs="Times New Roman"/>
          <w:sz w:val="24"/>
          <w:szCs w:val="24"/>
        </w:rPr>
        <w:t xml:space="preserve"> og snjómokstur. 10. bekkur Glerárskóla mun áfram sjá um að moka snjó í kringum innganga í leikskólanum. Skólastjórnendur ætla að kaupa fleiri skóflur. </w:t>
      </w:r>
    </w:p>
    <w:p w14:paraId="52144E00" w14:textId="193ED672" w:rsidR="00A5025C" w:rsidRDefault="00A50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Almenn ánægja meðal fulltrúa í leikskólaráði með leikskólann Klappir.</w:t>
      </w:r>
    </w:p>
    <w:p w14:paraId="447739CD" w14:textId="77777777" w:rsidR="00A5025C" w:rsidRDefault="00A5025C">
      <w:pPr>
        <w:rPr>
          <w:rFonts w:ascii="Times New Roman" w:hAnsi="Times New Roman" w:cs="Times New Roman"/>
          <w:sz w:val="24"/>
          <w:szCs w:val="24"/>
        </w:rPr>
      </w:pPr>
    </w:p>
    <w:p w14:paraId="014894BA" w14:textId="77777777" w:rsidR="004A7838" w:rsidRDefault="004A7838">
      <w:pPr>
        <w:rPr>
          <w:rFonts w:ascii="Times New Roman" w:hAnsi="Times New Roman" w:cs="Times New Roman"/>
          <w:sz w:val="24"/>
          <w:szCs w:val="24"/>
        </w:rPr>
      </w:pPr>
    </w:p>
    <w:p w14:paraId="033FC921" w14:textId="77777777" w:rsidR="004A7838" w:rsidRDefault="004A7838">
      <w:pPr>
        <w:rPr>
          <w:rFonts w:ascii="Times New Roman" w:hAnsi="Times New Roman" w:cs="Times New Roman"/>
          <w:sz w:val="24"/>
          <w:szCs w:val="24"/>
        </w:rPr>
      </w:pPr>
    </w:p>
    <w:p w14:paraId="2AECA3FE" w14:textId="77777777" w:rsidR="004A7838" w:rsidRDefault="004A7838">
      <w:pPr>
        <w:rPr>
          <w:rFonts w:ascii="Times New Roman" w:hAnsi="Times New Roman" w:cs="Times New Roman"/>
          <w:sz w:val="24"/>
          <w:szCs w:val="24"/>
        </w:rPr>
      </w:pPr>
    </w:p>
    <w:p w14:paraId="0D97E7EE" w14:textId="77777777" w:rsidR="004A7838" w:rsidRDefault="004A7838">
      <w:pPr>
        <w:rPr>
          <w:rFonts w:ascii="Times New Roman" w:hAnsi="Times New Roman" w:cs="Times New Roman"/>
          <w:sz w:val="24"/>
          <w:szCs w:val="24"/>
        </w:rPr>
      </w:pPr>
    </w:p>
    <w:p w14:paraId="555445DE" w14:textId="77777777" w:rsidR="004A7838" w:rsidRDefault="004A7838">
      <w:pPr>
        <w:rPr>
          <w:rFonts w:ascii="Times New Roman" w:hAnsi="Times New Roman" w:cs="Times New Roman"/>
          <w:sz w:val="24"/>
          <w:szCs w:val="24"/>
        </w:rPr>
      </w:pPr>
    </w:p>
    <w:p w14:paraId="039DC987" w14:textId="77777777" w:rsidR="004A7838" w:rsidRDefault="004A7838">
      <w:pPr>
        <w:rPr>
          <w:rFonts w:ascii="Times New Roman" w:hAnsi="Times New Roman" w:cs="Times New Roman"/>
          <w:sz w:val="24"/>
          <w:szCs w:val="24"/>
        </w:rPr>
      </w:pPr>
    </w:p>
    <w:p w14:paraId="23B8F23E" w14:textId="77777777" w:rsidR="004A7838" w:rsidRDefault="004A7838">
      <w:pPr>
        <w:rPr>
          <w:rFonts w:ascii="Times New Roman" w:hAnsi="Times New Roman" w:cs="Times New Roman"/>
          <w:sz w:val="24"/>
          <w:szCs w:val="24"/>
        </w:rPr>
      </w:pPr>
    </w:p>
    <w:p w14:paraId="5C89A38E" w14:textId="77777777" w:rsidR="004A7838" w:rsidRDefault="004A7838">
      <w:pPr>
        <w:rPr>
          <w:rFonts w:ascii="Times New Roman" w:hAnsi="Times New Roman" w:cs="Times New Roman"/>
          <w:sz w:val="24"/>
          <w:szCs w:val="24"/>
        </w:rPr>
      </w:pPr>
    </w:p>
    <w:p w14:paraId="6D605645" w14:textId="77777777" w:rsidR="004A7838" w:rsidRDefault="004A7838">
      <w:pPr>
        <w:rPr>
          <w:rFonts w:ascii="Times New Roman" w:hAnsi="Times New Roman" w:cs="Times New Roman"/>
          <w:sz w:val="24"/>
          <w:szCs w:val="24"/>
        </w:rPr>
      </w:pPr>
    </w:p>
    <w:p w14:paraId="133E6E29" w14:textId="77777777" w:rsidR="004A7838" w:rsidRDefault="004A7838">
      <w:pPr>
        <w:rPr>
          <w:rFonts w:ascii="Times New Roman" w:hAnsi="Times New Roman" w:cs="Times New Roman"/>
          <w:sz w:val="24"/>
          <w:szCs w:val="24"/>
        </w:rPr>
      </w:pPr>
    </w:p>
    <w:p w14:paraId="01A58B0B" w14:textId="77777777" w:rsidR="004A7838" w:rsidRDefault="004A7838">
      <w:pPr>
        <w:rPr>
          <w:rFonts w:ascii="Times New Roman" w:hAnsi="Times New Roman" w:cs="Times New Roman"/>
          <w:sz w:val="24"/>
          <w:szCs w:val="24"/>
        </w:rPr>
      </w:pPr>
    </w:p>
    <w:p w14:paraId="464FE0B6" w14:textId="77777777" w:rsidR="004A7838" w:rsidRDefault="004A7838">
      <w:pPr>
        <w:rPr>
          <w:rFonts w:ascii="Times New Roman" w:hAnsi="Times New Roman" w:cs="Times New Roman"/>
          <w:sz w:val="24"/>
          <w:szCs w:val="24"/>
        </w:rPr>
      </w:pPr>
    </w:p>
    <w:p w14:paraId="3D3199C3" w14:textId="77777777" w:rsidR="004A7838" w:rsidRDefault="004A7838">
      <w:pPr>
        <w:rPr>
          <w:rFonts w:ascii="Times New Roman" w:hAnsi="Times New Roman" w:cs="Times New Roman"/>
          <w:sz w:val="24"/>
          <w:szCs w:val="24"/>
        </w:rPr>
      </w:pPr>
    </w:p>
    <w:p w14:paraId="3DFC28BD" w14:textId="7D21CF42" w:rsidR="00A5025C" w:rsidRDefault="00A50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Ekki fleiri mál færð til bókar. </w:t>
      </w:r>
    </w:p>
    <w:p w14:paraId="7B119A1E" w14:textId="7C4053F3" w:rsidR="00A5025C" w:rsidRPr="008F103A" w:rsidRDefault="00A50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Sveinn Leó, ritari. 11. nóvember 2025</w:t>
      </w:r>
    </w:p>
    <w:sectPr w:rsidR="00A5025C" w:rsidRPr="008F1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3A"/>
    <w:rsid w:val="000C7C42"/>
    <w:rsid w:val="00101D56"/>
    <w:rsid w:val="00293D9C"/>
    <w:rsid w:val="00357F66"/>
    <w:rsid w:val="00481048"/>
    <w:rsid w:val="004A7838"/>
    <w:rsid w:val="00581F9E"/>
    <w:rsid w:val="00604F67"/>
    <w:rsid w:val="00821C59"/>
    <w:rsid w:val="00890395"/>
    <w:rsid w:val="008F103A"/>
    <w:rsid w:val="00963662"/>
    <w:rsid w:val="00A5025C"/>
    <w:rsid w:val="00B254C1"/>
    <w:rsid w:val="00BA247C"/>
    <w:rsid w:val="00DA7A7D"/>
    <w:rsid w:val="00EE1D2E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92A6"/>
  <w15:chartTrackingRefBased/>
  <w15:docId w15:val="{CBC4041E-C2F4-4260-A7BC-0E3E8141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Sveinn Leó Bogason</dc:creator>
  <cp:keywords/>
  <dc:description/>
  <cp:lastModifiedBy>Hafdís Ólafsdóttir</cp:lastModifiedBy>
  <cp:revision>2</cp:revision>
  <dcterms:created xsi:type="dcterms:W3CDTF">2025-11-13T12:33:00Z</dcterms:created>
  <dcterms:modified xsi:type="dcterms:W3CDTF">2025-11-13T12:33:00Z</dcterms:modified>
</cp:coreProperties>
</file>